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CF" w:rsidRPr="009B3B7E" w:rsidRDefault="00724DCF" w:rsidP="00724DCF">
      <w:pPr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9B3B7E">
        <w:rPr>
          <w:rFonts w:ascii="Times New Roman" w:eastAsia="宋体" w:hAnsi="Times New Roman"/>
          <w:b/>
          <w:bCs/>
          <w:sz w:val="32"/>
          <w:szCs w:val="32"/>
        </w:rPr>
        <w:t>pco.dimax HS4</w:t>
      </w:r>
      <w:r w:rsidRPr="009B3B7E">
        <w:rPr>
          <w:rFonts w:ascii="Times New Roman" w:eastAsia="宋体" w:hAnsi="Times New Roman"/>
          <w:b/>
          <w:bCs/>
          <w:sz w:val="32"/>
          <w:szCs w:val="32"/>
        </w:rPr>
        <w:t>高速摄影仪</w:t>
      </w:r>
    </w:p>
    <w:p w:rsidR="00724DCF" w:rsidRPr="009B3B7E" w:rsidRDefault="00724DCF" w:rsidP="00724DCF">
      <w:pPr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9B3B7E">
        <w:rPr>
          <w:rFonts w:ascii="Times New Roman" w:eastAsia="宋体" w:hAnsi="Times New Roman"/>
          <w:b/>
          <w:bCs/>
          <w:sz w:val="32"/>
          <w:szCs w:val="32"/>
        </w:rPr>
        <w:t>pco.dimax HS4High-speed camera</w:t>
      </w:r>
    </w:p>
    <w:p w:rsidR="00724DCF" w:rsidRPr="009B3B7E" w:rsidRDefault="00724DCF" w:rsidP="00724DCF">
      <w:pPr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生产厂家：</w:t>
      </w:r>
      <w:r w:rsidRPr="009B3B7E">
        <w:rPr>
          <w:rFonts w:ascii="Times New Roman" w:eastAsia="宋体" w:hAnsi="Times New Roman" w:hint="eastAsia"/>
          <w:sz w:val="24"/>
          <w:szCs w:val="24"/>
        </w:rPr>
        <w:t>德国</w:t>
      </w:r>
      <w:r w:rsidRPr="009B3B7E">
        <w:rPr>
          <w:rFonts w:ascii="Times New Roman" w:eastAsia="宋体" w:hAnsi="Times New Roman"/>
          <w:sz w:val="24"/>
          <w:szCs w:val="24"/>
        </w:rPr>
        <w:t>PCO</w:t>
      </w:r>
      <w:r w:rsidRPr="009B3B7E">
        <w:rPr>
          <w:rFonts w:ascii="Times New Roman" w:eastAsia="宋体" w:hAnsi="Times New Roman"/>
          <w:sz w:val="24"/>
          <w:szCs w:val="24"/>
        </w:rPr>
        <w:t>公司</w:t>
      </w:r>
    </w:p>
    <w:p w:rsidR="00724DCF" w:rsidRPr="009B3B7E" w:rsidRDefault="00724DCF" w:rsidP="00724DCF">
      <w:pPr>
        <w:jc w:val="center"/>
        <w:rPr>
          <w:rFonts w:ascii="Times New Roman" w:eastAsia="宋体" w:hAnsi="Times New Roman"/>
          <w:sz w:val="24"/>
          <w:szCs w:val="24"/>
        </w:rPr>
      </w:pPr>
      <w:r w:rsidRPr="009B3B7E">
        <w:rPr>
          <w:rFonts w:ascii="Times New Roman" w:eastAsia="宋体" w:hAnsi="Times New Roman"/>
          <w:noProof/>
          <w:sz w:val="24"/>
          <w:szCs w:val="24"/>
        </w:rPr>
        <w:drawing>
          <wp:inline distT="0" distB="0" distL="0" distR="0">
            <wp:extent cx="3497268" cy="2234529"/>
            <wp:effectExtent l="0" t="0" r="8255" b="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8955" cy="224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CF" w:rsidRPr="009B3B7E" w:rsidRDefault="00724DCF" w:rsidP="00724DCF">
      <w:pPr>
        <w:rPr>
          <w:rFonts w:ascii="Times New Roman" w:eastAsia="宋体" w:hAnsi="Times New Roman"/>
          <w:b/>
          <w:bCs/>
          <w:sz w:val="28"/>
          <w:szCs w:val="28"/>
        </w:rPr>
      </w:pPr>
      <w:r w:rsidRPr="009B3B7E">
        <w:rPr>
          <w:rFonts w:ascii="Times New Roman" w:eastAsia="宋体" w:hAnsi="Times New Roman"/>
          <w:b/>
          <w:bCs/>
          <w:sz w:val="28"/>
          <w:szCs w:val="28"/>
        </w:rPr>
        <w:t>主要功能及用途：</w:t>
      </w:r>
    </w:p>
    <w:p w:rsidR="00724DCF" w:rsidRPr="009B3B7E" w:rsidRDefault="00724DCF" w:rsidP="00724DCF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9B3B7E">
        <w:rPr>
          <w:rFonts w:ascii="Times New Roman" w:eastAsia="宋体" w:hAnsi="Times New Roman"/>
          <w:sz w:val="24"/>
          <w:szCs w:val="24"/>
        </w:rPr>
        <w:t>pco.dimax HS4</w:t>
      </w:r>
      <w:r w:rsidRPr="009B3B7E">
        <w:rPr>
          <w:rFonts w:ascii="Times New Roman" w:eastAsia="宋体" w:hAnsi="Times New Roman"/>
          <w:sz w:val="24"/>
          <w:szCs w:val="24"/>
        </w:rPr>
        <w:t>高速摄影仪可以分析材料合成反应，观察气囊膨胀、气泡生长过程等瞬间物理现象；还可以进行喷雾成像分析，点火和流体模拟研究。能够满足动力工程及工程热物理等领域的相关研究需求。</w:t>
      </w:r>
    </w:p>
    <w:p w:rsidR="00724DCF" w:rsidRPr="009B3B7E" w:rsidRDefault="00724DCF" w:rsidP="00724DCF">
      <w:pPr>
        <w:rPr>
          <w:rFonts w:ascii="Times New Roman" w:eastAsia="宋体" w:hAnsi="Times New Roman"/>
          <w:b/>
          <w:bCs/>
          <w:sz w:val="28"/>
          <w:szCs w:val="28"/>
        </w:rPr>
      </w:pPr>
      <w:r w:rsidRPr="009B3B7E">
        <w:rPr>
          <w:rFonts w:ascii="Times New Roman" w:eastAsia="宋体" w:hAnsi="Times New Roman"/>
          <w:b/>
          <w:bCs/>
          <w:sz w:val="28"/>
          <w:szCs w:val="28"/>
        </w:rPr>
        <w:t>主要技术指标：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80"/>
        <w:gridCol w:w="1780"/>
      </w:tblGrid>
      <w:tr w:rsidR="00724DCF" w:rsidRPr="009B3B7E" w:rsidTr="003C0F22">
        <w:trPr>
          <w:trHeight w:val="252"/>
          <w:jc w:val="center"/>
        </w:trPr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>最大帧率（全分辨率）</w:t>
            </w:r>
          </w:p>
        </w:tc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 xml:space="preserve">1603 fps HD+ 2128 fps HD </w:t>
            </w:r>
          </w:p>
        </w:tc>
      </w:tr>
      <w:tr w:rsidR="00724DCF" w:rsidRPr="009B3B7E" w:rsidTr="003C0F22">
        <w:trPr>
          <w:trHeight w:val="96"/>
          <w:jc w:val="center"/>
        </w:trPr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>曝光时间</w:t>
            </w:r>
          </w:p>
        </w:tc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>1.5 μs- 40 ms</w:t>
            </w:r>
          </w:p>
        </w:tc>
      </w:tr>
      <w:tr w:rsidR="00724DCF" w:rsidRPr="009B3B7E" w:rsidTr="003C0F22">
        <w:trPr>
          <w:trHeight w:val="96"/>
          <w:jc w:val="center"/>
        </w:trPr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>动态范围</w:t>
            </w:r>
            <w:r w:rsidRPr="009B3B7E">
              <w:rPr>
                <w:rFonts w:ascii="Times New Roman" w:hAnsi="Times New Roman" w:cs="Times New Roman"/>
              </w:rPr>
              <w:t xml:space="preserve">A/D </w:t>
            </w:r>
          </w:p>
        </w:tc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>12 bit</w:t>
            </w:r>
          </w:p>
        </w:tc>
      </w:tr>
      <w:tr w:rsidR="00724DCF" w:rsidRPr="009B3B7E" w:rsidTr="003C0F22">
        <w:trPr>
          <w:trHeight w:val="103"/>
          <w:jc w:val="center"/>
        </w:trPr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 xml:space="preserve">A/D </w:t>
            </w:r>
            <w:r w:rsidRPr="009B3B7E">
              <w:rPr>
                <w:rFonts w:ascii="Times New Roman" w:hAnsi="Times New Roman" w:cs="Times New Roman"/>
              </w:rPr>
              <w:t>转换因子</w:t>
            </w:r>
          </w:p>
        </w:tc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 xml:space="preserve">8.8 e-/count </w:t>
            </w:r>
          </w:p>
        </w:tc>
      </w:tr>
      <w:tr w:rsidR="00724DCF" w:rsidRPr="009B3B7E" w:rsidTr="003C0F22">
        <w:trPr>
          <w:trHeight w:val="96"/>
          <w:jc w:val="center"/>
        </w:trPr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>像素扫描速度</w:t>
            </w:r>
          </w:p>
        </w:tc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 xml:space="preserve">55 MHz (mono) </w:t>
            </w:r>
          </w:p>
        </w:tc>
      </w:tr>
      <w:tr w:rsidR="00724DCF" w:rsidRPr="009B3B7E" w:rsidTr="003C0F22">
        <w:trPr>
          <w:trHeight w:val="252"/>
          <w:jc w:val="center"/>
        </w:trPr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>像素数据速度</w:t>
            </w:r>
          </w:p>
        </w:tc>
        <w:tc>
          <w:tcPr>
            <w:tcW w:w="1780" w:type="dxa"/>
          </w:tcPr>
          <w:p w:rsidR="00724DCF" w:rsidRPr="009B3B7E" w:rsidRDefault="00724DCF" w:rsidP="003C0F22">
            <w:pPr>
              <w:pStyle w:val="Default"/>
              <w:rPr>
                <w:rFonts w:ascii="Times New Roman" w:hAnsi="Times New Roman" w:cs="Times New Roman"/>
              </w:rPr>
            </w:pPr>
            <w:r w:rsidRPr="009B3B7E">
              <w:rPr>
                <w:rFonts w:ascii="Times New Roman" w:hAnsi="Times New Roman" w:cs="Times New Roman"/>
              </w:rPr>
              <w:t xml:space="preserve">4413 Mpixel/s HD 4432 Mpixel/s HD+ </w:t>
            </w:r>
          </w:p>
        </w:tc>
      </w:tr>
    </w:tbl>
    <w:p w:rsidR="00724DCF" w:rsidRDefault="00724DCF" w:rsidP="00724DCF">
      <w:pPr>
        <w:rPr>
          <w:rFonts w:ascii="Times New Roman" w:eastAsia="宋体" w:hAnsi="Times New Roman"/>
          <w:b/>
          <w:bCs/>
          <w:sz w:val="28"/>
          <w:szCs w:val="28"/>
        </w:rPr>
      </w:pPr>
      <w:r w:rsidRPr="009B3B7E">
        <w:rPr>
          <w:rFonts w:ascii="Times New Roman" w:eastAsia="宋体" w:hAnsi="Times New Roman"/>
          <w:b/>
          <w:bCs/>
          <w:sz w:val="28"/>
          <w:szCs w:val="28"/>
        </w:rPr>
        <w:t>主要特点：</w:t>
      </w:r>
    </w:p>
    <w:p w:rsidR="00724DCF" w:rsidRPr="009B3B7E" w:rsidRDefault="00724DCF" w:rsidP="00724DCF">
      <w:pPr>
        <w:tabs>
          <w:tab w:val="left" w:pos="425"/>
        </w:tabs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 xml:space="preserve">. </w:t>
      </w:r>
      <w:r w:rsidRPr="009B3B7E">
        <w:rPr>
          <w:rFonts w:ascii="Times New Roman" w:eastAsia="宋体" w:hAnsi="Times New Roman"/>
          <w:sz w:val="24"/>
          <w:szCs w:val="24"/>
        </w:rPr>
        <w:t>符合标准：符合</w:t>
      </w:r>
      <w:r w:rsidRPr="009B3B7E">
        <w:rPr>
          <w:rFonts w:ascii="Times New Roman" w:eastAsia="宋体" w:hAnsi="Times New Roman"/>
          <w:sz w:val="24"/>
          <w:szCs w:val="24"/>
        </w:rPr>
        <w:t>ISO17321</w:t>
      </w:r>
      <w:r w:rsidRPr="009B3B7E">
        <w:rPr>
          <w:rFonts w:ascii="Times New Roman" w:eastAsia="宋体" w:hAnsi="Times New Roman"/>
          <w:sz w:val="24"/>
          <w:szCs w:val="24"/>
        </w:rPr>
        <w:t>图像色彩标准；符合</w:t>
      </w:r>
      <w:r w:rsidRPr="009B3B7E">
        <w:rPr>
          <w:rFonts w:ascii="Times New Roman" w:eastAsia="宋体" w:hAnsi="Times New Roman"/>
          <w:sz w:val="24"/>
          <w:szCs w:val="24"/>
        </w:rPr>
        <w:t>ISO9001</w:t>
      </w:r>
      <w:r w:rsidRPr="009B3B7E">
        <w:rPr>
          <w:rFonts w:ascii="Times New Roman" w:eastAsia="宋体" w:hAnsi="Times New Roman"/>
          <w:sz w:val="24"/>
          <w:szCs w:val="24"/>
        </w:rPr>
        <w:t>：</w:t>
      </w:r>
      <w:r w:rsidRPr="009B3B7E">
        <w:rPr>
          <w:rFonts w:ascii="Times New Roman" w:eastAsia="宋体" w:hAnsi="Times New Roman"/>
          <w:sz w:val="24"/>
          <w:szCs w:val="24"/>
        </w:rPr>
        <w:t>2008</w:t>
      </w:r>
      <w:r w:rsidRPr="009B3B7E">
        <w:rPr>
          <w:rFonts w:ascii="Times New Roman" w:eastAsia="宋体" w:hAnsi="Times New Roman"/>
          <w:sz w:val="24"/>
          <w:szCs w:val="24"/>
        </w:rPr>
        <w:t>质量管理体系认证；符合</w:t>
      </w:r>
      <w:r w:rsidRPr="009B3B7E">
        <w:rPr>
          <w:rFonts w:ascii="Times New Roman" w:eastAsia="宋体" w:hAnsi="Times New Roman"/>
          <w:sz w:val="24"/>
          <w:szCs w:val="24"/>
        </w:rPr>
        <w:t>EMVA1288</w:t>
      </w:r>
      <w:r w:rsidRPr="009B3B7E">
        <w:rPr>
          <w:rFonts w:ascii="Times New Roman" w:eastAsia="宋体" w:hAnsi="Times New Roman"/>
          <w:sz w:val="24"/>
          <w:szCs w:val="24"/>
        </w:rPr>
        <w:t>相机图像标准；</w:t>
      </w:r>
    </w:p>
    <w:p w:rsidR="00724DCF" w:rsidRPr="009B3B7E" w:rsidRDefault="00724DCF" w:rsidP="00724DCF">
      <w:pPr>
        <w:tabs>
          <w:tab w:val="left" w:pos="425"/>
        </w:tabs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2. </w:t>
      </w:r>
      <w:r w:rsidRPr="009B3B7E">
        <w:rPr>
          <w:rFonts w:ascii="Times New Roman" w:eastAsia="宋体" w:hAnsi="Times New Roman"/>
          <w:sz w:val="24"/>
          <w:szCs w:val="24"/>
        </w:rPr>
        <w:t>分辨率：</w:t>
      </w:r>
      <w:r w:rsidRPr="009B3B7E">
        <w:rPr>
          <w:rFonts w:ascii="Times New Roman" w:eastAsia="宋体" w:hAnsi="Times New Roman"/>
          <w:sz w:val="24"/>
          <w:szCs w:val="24"/>
        </w:rPr>
        <w:t>≥2000 x 2000pixel</w:t>
      </w:r>
    </w:p>
    <w:p w:rsidR="00724DCF" w:rsidRPr="009B3B7E" w:rsidRDefault="00724DCF" w:rsidP="00724DCF">
      <w:pPr>
        <w:tabs>
          <w:tab w:val="left" w:pos="425"/>
        </w:tabs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3. </w:t>
      </w:r>
      <w:r w:rsidRPr="009B3B7E">
        <w:rPr>
          <w:rFonts w:ascii="Times New Roman" w:eastAsia="宋体" w:hAnsi="Times New Roman"/>
          <w:sz w:val="24"/>
          <w:szCs w:val="24"/>
        </w:rPr>
        <w:t>拍摄速率：全分辨率下</w:t>
      </w:r>
      <w:r w:rsidRPr="009B3B7E">
        <w:rPr>
          <w:rFonts w:ascii="Times New Roman" w:eastAsia="宋体" w:hAnsi="Times New Roman"/>
          <w:sz w:val="24"/>
          <w:szCs w:val="24"/>
        </w:rPr>
        <w:t>≥2200</w:t>
      </w:r>
      <w:r w:rsidRPr="009B3B7E">
        <w:rPr>
          <w:rFonts w:ascii="Times New Roman" w:eastAsia="宋体" w:hAnsi="Times New Roman"/>
          <w:sz w:val="24"/>
          <w:szCs w:val="24"/>
        </w:rPr>
        <w:t>帧每秒；拍摄速度为</w:t>
      </w:r>
      <w:r w:rsidRPr="009B3B7E">
        <w:rPr>
          <w:rFonts w:ascii="Times New Roman" w:eastAsia="宋体" w:hAnsi="Times New Roman"/>
          <w:sz w:val="24"/>
          <w:szCs w:val="24"/>
        </w:rPr>
        <w:t>7000</w:t>
      </w:r>
      <w:r w:rsidRPr="009B3B7E">
        <w:rPr>
          <w:rFonts w:ascii="Times New Roman" w:eastAsia="宋体" w:hAnsi="Times New Roman"/>
          <w:sz w:val="24"/>
          <w:szCs w:val="24"/>
        </w:rPr>
        <w:t>帧每秒时，分辨率</w:t>
      </w:r>
      <w:r w:rsidRPr="009B3B7E">
        <w:rPr>
          <w:rFonts w:ascii="Times New Roman" w:eastAsia="宋体" w:hAnsi="Times New Roman"/>
          <w:sz w:val="24"/>
          <w:szCs w:val="24"/>
        </w:rPr>
        <w:t xml:space="preserve">≥1000X1000 </w:t>
      </w:r>
      <w:r w:rsidRPr="009B3B7E">
        <w:rPr>
          <w:rFonts w:ascii="Times New Roman" w:eastAsia="宋体" w:hAnsi="Times New Roman"/>
          <w:sz w:val="24"/>
          <w:szCs w:val="24"/>
        </w:rPr>
        <w:t>；拍摄速度为</w:t>
      </w:r>
      <w:r w:rsidRPr="009B3B7E">
        <w:rPr>
          <w:rFonts w:ascii="Times New Roman" w:eastAsia="宋体" w:hAnsi="Times New Roman"/>
          <w:sz w:val="24"/>
          <w:szCs w:val="24"/>
        </w:rPr>
        <w:t>12000</w:t>
      </w:r>
      <w:r w:rsidRPr="009B3B7E">
        <w:rPr>
          <w:rFonts w:ascii="Times New Roman" w:eastAsia="宋体" w:hAnsi="Times New Roman"/>
          <w:sz w:val="24"/>
          <w:szCs w:val="24"/>
        </w:rPr>
        <w:t>帧每秒时，分辨率</w:t>
      </w:r>
      <w:r w:rsidRPr="009B3B7E">
        <w:rPr>
          <w:rFonts w:ascii="Times New Roman" w:eastAsia="宋体" w:hAnsi="Times New Roman"/>
          <w:sz w:val="24"/>
          <w:szCs w:val="24"/>
        </w:rPr>
        <w:t>≥800X600</w:t>
      </w:r>
      <w:r w:rsidRPr="009B3B7E">
        <w:rPr>
          <w:rFonts w:ascii="Times New Roman" w:eastAsia="宋体" w:hAnsi="Times New Roman"/>
          <w:sz w:val="24"/>
          <w:szCs w:val="24"/>
        </w:rPr>
        <w:t>；</w:t>
      </w:r>
    </w:p>
    <w:p w:rsidR="00724DCF" w:rsidRPr="009B3B7E" w:rsidRDefault="00724DCF" w:rsidP="00724DCF">
      <w:pPr>
        <w:tabs>
          <w:tab w:val="left" w:pos="425"/>
        </w:tabs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4. </w:t>
      </w:r>
      <w:r w:rsidRPr="009B3B7E">
        <w:rPr>
          <w:rFonts w:ascii="Times New Roman" w:eastAsia="宋体" w:hAnsi="Times New Roman"/>
          <w:sz w:val="24"/>
          <w:szCs w:val="24"/>
        </w:rPr>
        <w:t>相机灵敏度：灵敏度根据</w:t>
      </w:r>
      <w:r w:rsidRPr="009B3B7E">
        <w:rPr>
          <w:rFonts w:ascii="Times New Roman" w:eastAsia="宋体" w:hAnsi="Times New Roman"/>
          <w:sz w:val="24"/>
          <w:szCs w:val="24"/>
        </w:rPr>
        <w:t>ISO12232</w:t>
      </w:r>
      <w:r w:rsidRPr="009B3B7E">
        <w:rPr>
          <w:rFonts w:ascii="Times New Roman" w:eastAsia="宋体" w:hAnsi="Times New Roman"/>
          <w:sz w:val="24"/>
          <w:szCs w:val="24"/>
        </w:rPr>
        <w:t>国际标准，对图像噪声（</w:t>
      </w:r>
      <w:r w:rsidRPr="009B3B7E">
        <w:rPr>
          <w:rFonts w:ascii="Times New Roman" w:eastAsia="宋体" w:hAnsi="Times New Roman"/>
          <w:sz w:val="24"/>
          <w:szCs w:val="24"/>
        </w:rPr>
        <w:t>ISOnoise</w:t>
      </w:r>
      <w:r w:rsidRPr="009B3B7E">
        <w:rPr>
          <w:rFonts w:ascii="Times New Roman" w:eastAsia="宋体" w:hAnsi="Times New Roman"/>
          <w:sz w:val="24"/>
          <w:szCs w:val="24"/>
        </w:rPr>
        <w:t>）进行测量，单色感光度</w:t>
      </w:r>
      <w:r w:rsidRPr="009B3B7E">
        <w:rPr>
          <w:rFonts w:ascii="Times New Roman" w:eastAsia="宋体" w:hAnsi="Times New Roman"/>
          <w:sz w:val="24"/>
          <w:szCs w:val="24"/>
        </w:rPr>
        <w:t>ISO</w:t>
      </w:r>
      <w:r w:rsidRPr="009B3B7E">
        <w:rPr>
          <w:rFonts w:ascii="Times New Roman" w:eastAsia="宋体" w:hAnsi="Times New Roman"/>
          <w:sz w:val="24"/>
          <w:szCs w:val="24"/>
        </w:rPr>
        <w:t>值</w:t>
      </w:r>
      <w:r w:rsidRPr="009B3B7E">
        <w:rPr>
          <w:rFonts w:ascii="Times New Roman" w:eastAsia="宋体" w:hAnsi="Times New Roman"/>
          <w:sz w:val="24"/>
          <w:szCs w:val="24"/>
        </w:rPr>
        <w:t>≥50000</w:t>
      </w:r>
    </w:p>
    <w:p w:rsidR="00724DCF" w:rsidRDefault="00724DCF" w:rsidP="00724DCF">
      <w:pPr>
        <w:rPr>
          <w:rFonts w:ascii="Times New Roman" w:eastAsia="宋体" w:hAnsi="Times New Roman"/>
          <w:sz w:val="24"/>
          <w:szCs w:val="24"/>
        </w:rPr>
      </w:pPr>
    </w:p>
    <w:p w:rsidR="00CD5904" w:rsidRPr="00724DCF" w:rsidRDefault="00CD5904" w:rsidP="00724DCF">
      <w:pPr>
        <w:rPr>
          <w:rFonts w:hint="eastAsia"/>
          <w:szCs w:val="21"/>
        </w:rPr>
      </w:pPr>
    </w:p>
    <w:sectPr w:rsidR="00CD5904" w:rsidRPr="0072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06" w:rsidRDefault="00152406" w:rsidP="00BB46AC">
      <w:pPr>
        <w:ind w:firstLine="480"/>
      </w:pPr>
      <w:r>
        <w:separator/>
      </w:r>
    </w:p>
  </w:endnote>
  <w:endnote w:type="continuationSeparator" w:id="1">
    <w:p w:rsidR="00152406" w:rsidRDefault="00152406" w:rsidP="00BB46A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06" w:rsidRDefault="00152406" w:rsidP="00BB46AC">
      <w:pPr>
        <w:ind w:firstLine="480"/>
      </w:pPr>
      <w:r>
        <w:separator/>
      </w:r>
    </w:p>
  </w:footnote>
  <w:footnote w:type="continuationSeparator" w:id="1">
    <w:p w:rsidR="00152406" w:rsidRDefault="00152406" w:rsidP="00BB46AC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152406"/>
    <w:rsid w:val="002414BC"/>
    <w:rsid w:val="002739B8"/>
    <w:rsid w:val="006D4138"/>
    <w:rsid w:val="00724DCF"/>
    <w:rsid w:val="00976FA5"/>
    <w:rsid w:val="00B13200"/>
    <w:rsid w:val="00BB46AC"/>
    <w:rsid w:val="00BF505B"/>
    <w:rsid w:val="00CC77DC"/>
    <w:rsid w:val="00CD5904"/>
    <w:rsid w:val="00D1635A"/>
    <w:rsid w:val="00DB08C4"/>
    <w:rsid w:val="00E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A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05B"/>
    <w:rPr>
      <w:kern w:val="2"/>
      <w:sz w:val="18"/>
      <w:szCs w:val="18"/>
    </w:rPr>
  </w:style>
  <w:style w:type="paragraph" w:customStyle="1" w:styleId="Default">
    <w:name w:val="Default"/>
    <w:rsid w:val="00724DC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E6-96D9-4BCD-83FC-FB6AFAF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2021-06-09T06:26:00Z</dcterms:created>
  <dcterms:modified xsi:type="dcterms:W3CDTF">2021-06-09T06:26:00Z</dcterms:modified>
</cp:coreProperties>
</file>